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425EA" w14:textId="1668623D" w:rsidR="00ED2E1B" w:rsidRDefault="00053A41">
      <w:pPr>
        <w:jc w:val="center"/>
        <w:rPr>
          <w:rFonts w:ascii="Calibri" w:hAnsi="Calibri"/>
          <w:b/>
          <w:szCs w:val="22"/>
          <w:u w:val="single"/>
        </w:rPr>
      </w:pPr>
      <w:r>
        <w:rPr>
          <w:noProof/>
        </w:rPr>
        <w:drawing>
          <wp:inline distT="0" distB="0" distL="0" distR="0" wp14:anchorId="3D8D766F" wp14:editId="7705439B">
            <wp:extent cx="2733675" cy="476250"/>
            <wp:effectExtent l="0" t="0" r="9525" b="0"/>
            <wp:docPr id="1" name="Picture 1" descr="logo">
              <a:hlinkClick xmlns:a="http://schemas.openxmlformats.org/drawingml/2006/main" r:id="rId8" tgtFrame="_blank"/>
            </wp:docPr>
            <wp:cNvGraphicFramePr/>
            <a:graphic xmlns:a="http://schemas.openxmlformats.org/drawingml/2006/main">
              <a:graphicData uri="http://schemas.openxmlformats.org/drawingml/2006/picture">
                <pic:pic xmlns:pic="http://schemas.openxmlformats.org/drawingml/2006/picture">
                  <pic:nvPicPr>
                    <pic:cNvPr id="1" name="Picture 1" descr="logo">
                      <a:hlinkClick r:id="rId8" tgtFrame="_blank"/>
                    </pic:cNvPr>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733675" cy="476250"/>
                    </a:xfrm>
                    <a:prstGeom prst="rect">
                      <a:avLst/>
                    </a:prstGeom>
                    <a:noFill/>
                    <a:ln>
                      <a:noFill/>
                    </a:ln>
                  </pic:spPr>
                </pic:pic>
              </a:graphicData>
            </a:graphic>
          </wp:inline>
        </w:drawing>
      </w:r>
    </w:p>
    <w:p w14:paraId="280F2560" w14:textId="77777777" w:rsidR="00ED2E1B" w:rsidRDefault="00ED2E1B">
      <w:pPr>
        <w:jc w:val="center"/>
        <w:rPr>
          <w:rFonts w:ascii="Calibri" w:hAnsi="Calibri"/>
          <w:b/>
          <w:szCs w:val="22"/>
        </w:rPr>
      </w:pPr>
    </w:p>
    <w:p w14:paraId="6819A386" w14:textId="77777777" w:rsidR="00ED2E1B" w:rsidRDefault="00235622">
      <w:pPr>
        <w:jc w:val="center"/>
        <w:rPr>
          <w:rFonts w:ascii="Calibri" w:hAnsi="Calibri"/>
          <w:b/>
          <w:szCs w:val="22"/>
        </w:rPr>
      </w:pPr>
      <w:r>
        <w:rPr>
          <w:rFonts w:ascii="Calibri" w:hAnsi="Calibri"/>
          <w:b/>
          <w:szCs w:val="22"/>
        </w:rPr>
        <w:t>Role description</w:t>
      </w:r>
    </w:p>
    <w:p w14:paraId="3AA328BE" w14:textId="77777777" w:rsidR="00ED2E1B" w:rsidRDefault="00ED2E1B">
      <w:pPr>
        <w:rPr>
          <w:rFonts w:ascii="Calibri" w:hAnsi="Calibri"/>
          <w:szCs w:val="22"/>
        </w:rPr>
      </w:pPr>
    </w:p>
    <w:p w14:paraId="205ECB6E" w14:textId="77777777" w:rsidR="00ED2E1B" w:rsidRDefault="00235622">
      <w:r>
        <w:rPr>
          <w:rFonts w:ascii="Calibri" w:hAnsi="Calibri"/>
          <w:b/>
          <w:szCs w:val="22"/>
        </w:rPr>
        <w:t>Title</w:t>
      </w:r>
      <w:r>
        <w:rPr>
          <w:rFonts w:ascii="Calibri" w:hAnsi="Calibri"/>
          <w:szCs w:val="22"/>
        </w:rPr>
        <w:tab/>
      </w:r>
      <w:r>
        <w:rPr>
          <w:rFonts w:ascii="Calibri" w:hAnsi="Calibri"/>
          <w:szCs w:val="22"/>
        </w:rPr>
        <w:tab/>
      </w:r>
      <w:r>
        <w:rPr>
          <w:rFonts w:ascii="Calibri" w:hAnsi="Calibri"/>
          <w:szCs w:val="22"/>
        </w:rPr>
        <w:tab/>
        <w:t>News Editor</w:t>
      </w:r>
    </w:p>
    <w:p w14:paraId="6FAEFC98" w14:textId="77777777" w:rsidR="00ED2E1B" w:rsidRDefault="00ED2E1B">
      <w:pPr>
        <w:rPr>
          <w:rFonts w:ascii="Calibri" w:hAnsi="Calibri"/>
          <w:szCs w:val="22"/>
        </w:rPr>
      </w:pPr>
    </w:p>
    <w:p w14:paraId="271D57EB" w14:textId="77777777" w:rsidR="00ED2E1B" w:rsidRDefault="00235622">
      <w:r>
        <w:rPr>
          <w:rFonts w:ascii="Calibri" w:hAnsi="Calibri"/>
          <w:b/>
          <w:szCs w:val="22"/>
        </w:rPr>
        <w:t>Department</w:t>
      </w:r>
      <w:r>
        <w:rPr>
          <w:rFonts w:ascii="Calibri" w:hAnsi="Calibri"/>
          <w:b/>
          <w:szCs w:val="22"/>
        </w:rPr>
        <w:tab/>
      </w:r>
      <w:r>
        <w:rPr>
          <w:rFonts w:ascii="Calibri" w:hAnsi="Calibri"/>
          <w:b/>
          <w:szCs w:val="22"/>
        </w:rPr>
        <w:tab/>
      </w:r>
      <w:r>
        <w:rPr>
          <w:rFonts w:ascii="Calibri" w:hAnsi="Calibri"/>
          <w:szCs w:val="22"/>
        </w:rPr>
        <w:t>Editorial</w:t>
      </w:r>
    </w:p>
    <w:p w14:paraId="2BC2A039" w14:textId="77777777" w:rsidR="00ED2E1B" w:rsidRDefault="00ED2E1B">
      <w:pPr>
        <w:rPr>
          <w:rFonts w:ascii="Calibri" w:hAnsi="Calibri"/>
          <w:szCs w:val="22"/>
        </w:rPr>
      </w:pPr>
    </w:p>
    <w:p w14:paraId="648979FB" w14:textId="77777777" w:rsidR="00ED2E1B" w:rsidRDefault="00235622">
      <w:r>
        <w:rPr>
          <w:rFonts w:ascii="Calibri" w:hAnsi="Calibri"/>
          <w:b/>
          <w:szCs w:val="22"/>
        </w:rPr>
        <w:t>Reports to</w:t>
      </w:r>
      <w:r>
        <w:rPr>
          <w:rFonts w:ascii="Calibri" w:hAnsi="Calibri"/>
          <w:szCs w:val="22"/>
        </w:rPr>
        <w:tab/>
      </w:r>
      <w:r>
        <w:rPr>
          <w:rFonts w:ascii="Calibri" w:hAnsi="Calibri"/>
          <w:szCs w:val="22"/>
        </w:rPr>
        <w:tab/>
        <w:t>Head of News and Features</w:t>
      </w:r>
    </w:p>
    <w:p w14:paraId="091972C5" w14:textId="77777777" w:rsidR="00ED2E1B" w:rsidRDefault="00ED2E1B">
      <w:pPr>
        <w:rPr>
          <w:rFonts w:ascii="Calibri" w:hAnsi="Calibri"/>
          <w:szCs w:val="22"/>
        </w:rPr>
      </w:pPr>
    </w:p>
    <w:p w14:paraId="3054A837" w14:textId="77777777" w:rsidR="00ED2E1B" w:rsidRDefault="00235622">
      <w:r>
        <w:rPr>
          <w:rFonts w:ascii="Calibri" w:hAnsi="Calibri"/>
          <w:b/>
          <w:szCs w:val="22"/>
        </w:rPr>
        <w:t>Hours</w:t>
      </w:r>
      <w:r>
        <w:rPr>
          <w:rFonts w:ascii="Calibri" w:hAnsi="Calibri"/>
          <w:szCs w:val="22"/>
        </w:rPr>
        <w:tab/>
      </w:r>
      <w:r>
        <w:rPr>
          <w:rFonts w:ascii="Calibri" w:hAnsi="Calibri"/>
          <w:szCs w:val="22"/>
        </w:rPr>
        <w:tab/>
      </w:r>
      <w:r>
        <w:rPr>
          <w:rFonts w:ascii="Calibri" w:hAnsi="Calibri"/>
          <w:szCs w:val="22"/>
        </w:rPr>
        <w:tab/>
        <w:t>As per contract</w:t>
      </w:r>
    </w:p>
    <w:p w14:paraId="3AC605BF" w14:textId="77777777" w:rsidR="00ED2E1B" w:rsidRDefault="00ED2E1B">
      <w:pPr>
        <w:rPr>
          <w:rFonts w:ascii="Calibri" w:hAnsi="Calibri"/>
          <w:szCs w:val="22"/>
        </w:rPr>
      </w:pPr>
    </w:p>
    <w:p w14:paraId="59D739F7" w14:textId="61E3CA4C" w:rsidR="00ED2E1B" w:rsidRDefault="00235622">
      <w:r>
        <w:rPr>
          <w:rFonts w:ascii="Calibri" w:hAnsi="Calibri"/>
          <w:b/>
          <w:szCs w:val="22"/>
        </w:rPr>
        <w:t>Grade</w:t>
      </w:r>
      <w:r>
        <w:rPr>
          <w:rFonts w:ascii="Calibri" w:hAnsi="Calibri"/>
          <w:szCs w:val="22"/>
        </w:rPr>
        <w:tab/>
      </w:r>
      <w:r>
        <w:rPr>
          <w:rFonts w:ascii="Calibri" w:hAnsi="Calibri"/>
          <w:szCs w:val="22"/>
        </w:rPr>
        <w:tab/>
      </w:r>
      <w:r>
        <w:rPr>
          <w:rFonts w:ascii="Calibri" w:hAnsi="Calibri"/>
          <w:szCs w:val="22"/>
        </w:rPr>
        <w:tab/>
      </w:r>
      <w:r w:rsidR="00882EAB">
        <w:rPr>
          <w:rFonts w:ascii="Calibri" w:hAnsi="Calibri"/>
          <w:szCs w:val="22"/>
        </w:rPr>
        <w:t>F</w:t>
      </w:r>
      <w:r w:rsidR="00CC50A3">
        <w:rPr>
          <w:rFonts w:ascii="Calibri" w:hAnsi="Calibri"/>
          <w:szCs w:val="22"/>
        </w:rPr>
        <w:t>/3</w:t>
      </w:r>
    </w:p>
    <w:p w14:paraId="637D02BB" w14:textId="77777777" w:rsidR="00ED2E1B" w:rsidRDefault="00ED2E1B">
      <w:pPr>
        <w:rPr>
          <w:rFonts w:ascii="Calibri" w:hAnsi="Calibri"/>
          <w:szCs w:val="22"/>
        </w:rPr>
      </w:pPr>
    </w:p>
    <w:p w14:paraId="129DA9D5" w14:textId="77777777" w:rsidR="005D6FEB" w:rsidRDefault="00235622" w:rsidP="005D6FEB">
      <w:pPr>
        <w:pBdr>
          <w:bottom w:val="double" w:sz="6" w:space="1" w:color="auto"/>
        </w:pBdr>
        <w:rPr>
          <w:rFonts w:ascii="Calibri" w:hAnsi="Calibri"/>
          <w:szCs w:val="22"/>
        </w:rPr>
      </w:pPr>
      <w:r>
        <w:rPr>
          <w:rFonts w:ascii="Calibri" w:hAnsi="Calibri"/>
          <w:b/>
          <w:szCs w:val="22"/>
        </w:rPr>
        <w:t>Location</w:t>
      </w:r>
      <w:r>
        <w:rPr>
          <w:rFonts w:ascii="Calibri" w:hAnsi="Calibri"/>
          <w:b/>
          <w:szCs w:val="22"/>
        </w:rPr>
        <w:tab/>
      </w:r>
      <w:r>
        <w:rPr>
          <w:rFonts w:ascii="Calibri" w:hAnsi="Calibri"/>
          <w:b/>
          <w:szCs w:val="22"/>
        </w:rPr>
        <w:tab/>
      </w:r>
      <w:r>
        <w:rPr>
          <w:rFonts w:ascii="Calibri" w:hAnsi="Calibri"/>
          <w:szCs w:val="22"/>
        </w:rPr>
        <w:t>RCN HQ</w:t>
      </w:r>
      <w:r w:rsidR="004A6087">
        <w:rPr>
          <w:rFonts w:ascii="Calibri" w:hAnsi="Calibri"/>
          <w:szCs w:val="22"/>
        </w:rPr>
        <w:t>, Cavendish Square</w:t>
      </w:r>
    </w:p>
    <w:p w14:paraId="348B188D" w14:textId="77777777" w:rsidR="005D6FEB" w:rsidRDefault="005D6FEB" w:rsidP="005D6FEB">
      <w:pPr>
        <w:pBdr>
          <w:bottom w:val="double" w:sz="6" w:space="1" w:color="auto"/>
        </w:pBdr>
        <w:rPr>
          <w:rFonts w:ascii="Calibri" w:hAnsi="Calibri"/>
          <w:szCs w:val="22"/>
        </w:rPr>
      </w:pPr>
    </w:p>
    <w:p w14:paraId="6A607D17" w14:textId="53D50A7E" w:rsidR="005D6FEB" w:rsidRPr="005D6FEB" w:rsidRDefault="005D6FEB" w:rsidP="005D6FEB">
      <w:pPr>
        <w:pBdr>
          <w:bottom w:val="double" w:sz="6" w:space="1" w:color="auto"/>
        </w:pBdr>
        <w:rPr>
          <w:rFonts w:asciiTheme="minorHAnsi" w:eastAsiaTheme="minorHAnsi" w:hAnsiTheme="minorHAnsi" w:cstheme="minorHAnsi"/>
          <w:szCs w:val="22"/>
        </w:rPr>
      </w:pPr>
      <w:r w:rsidRPr="005D6FEB">
        <w:rPr>
          <w:rFonts w:asciiTheme="minorHAnsi" w:eastAsiaTheme="minorHAnsi" w:hAnsiTheme="minorHAnsi" w:cstheme="minorHAnsi"/>
          <w:szCs w:val="22"/>
        </w:rPr>
        <w:t>(</w:t>
      </w:r>
      <w:proofErr w:type="gramStart"/>
      <w:r w:rsidRPr="005D6FEB">
        <w:rPr>
          <w:rFonts w:asciiTheme="minorHAnsi" w:eastAsiaTheme="minorHAnsi" w:hAnsiTheme="minorHAnsi" w:cstheme="minorHAnsi"/>
          <w:szCs w:val="22"/>
        </w:rPr>
        <w:t>initially</w:t>
      </w:r>
      <w:proofErr w:type="gramEnd"/>
      <w:r w:rsidRPr="005D6FEB">
        <w:rPr>
          <w:rFonts w:asciiTheme="minorHAnsi" w:eastAsiaTheme="minorHAnsi" w:hAnsiTheme="minorHAnsi" w:cstheme="minorHAnsi"/>
          <w:szCs w:val="22"/>
        </w:rPr>
        <w:t xml:space="preserve"> the role will require home-working as a COVID-19 organisation measure – to be part of an ongoing review)</w:t>
      </w:r>
    </w:p>
    <w:p w14:paraId="12ABDBDC" w14:textId="77777777" w:rsidR="005D6FEB" w:rsidRPr="005D6FEB" w:rsidRDefault="005D6FEB" w:rsidP="005D6FEB">
      <w:pPr>
        <w:shd w:val="clear" w:color="auto" w:fill="FFFFFF"/>
        <w:suppressAutoHyphens w:val="0"/>
        <w:autoSpaceDN/>
        <w:spacing w:after="192"/>
        <w:jc w:val="center"/>
        <w:textAlignment w:val="auto"/>
        <w:rPr>
          <w:rFonts w:ascii="Arial" w:hAnsi="Arial" w:cs="Arial"/>
          <w:bCs/>
          <w:i/>
          <w:sz w:val="24"/>
          <w:szCs w:val="24"/>
          <w:lang w:eastAsia="en-GB"/>
        </w:rPr>
      </w:pPr>
    </w:p>
    <w:p w14:paraId="661E4E1A" w14:textId="77777777" w:rsidR="005D6FEB" w:rsidRPr="005D6FEB" w:rsidRDefault="005D6FEB" w:rsidP="005D6FEB">
      <w:pPr>
        <w:shd w:val="clear" w:color="auto" w:fill="FFFFFF"/>
        <w:suppressAutoHyphens w:val="0"/>
        <w:autoSpaceDN/>
        <w:spacing w:after="192"/>
        <w:jc w:val="center"/>
        <w:textAlignment w:val="auto"/>
        <w:rPr>
          <w:rFonts w:ascii="Arial" w:hAnsi="Arial" w:cs="Arial"/>
          <w:bCs/>
          <w:i/>
          <w:sz w:val="24"/>
          <w:szCs w:val="24"/>
          <w:lang w:eastAsia="en-GB"/>
        </w:rPr>
      </w:pPr>
      <w:r w:rsidRPr="005D6FEB">
        <w:rPr>
          <w:rFonts w:ascii="Arial" w:hAnsi="Arial" w:cs="Arial"/>
          <w:bCs/>
          <w:i/>
          <w:sz w:val="24"/>
          <w:szCs w:val="24"/>
          <w:lang w:eastAsia="en-GB"/>
        </w:rPr>
        <w:t xml:space="preserve">RCNi supports the work-life balance of our staff through our SMART Working policy outlining our approach to agile and flexible </w:t>
      </w:r>
      <w:proofErr w:type="gramStart"/>
      <w:r w:rsidRPr="005D6FEB">
        <w:rPr>
          <w:rFonts w:ascii="Arial" w:hAnsi="Arial" w:cs="Arial"/>
          <w:bCs/>
          <w:i/>
          <w:sz w:val="24"/>
          <w:szCs w:val="24"/>
          <w:lang w:eastAsia="en-GB"/>
        </w:rPr>
        <w:t>working</w:t>
      </w:r>
      <w:proofErr w:type="gramEnd"/>
      <w:r w:rsidRPr="005D6FEB">
        <w:rPr>
          <w:rFonts w:ascii="Arial" w:hAnsi="Arial" w:cs="Arial"/>
          <w:bCs/>
          <w:i/>
          <w:sz w:val="24"/>
          <w:szCs w:val="24"/>
          <w:lang w:eastAsia="en-GB"/>
        </w:rPr>
        <w:t xml:space="preserve"> </w:t>
      </w:r>
    </w:p>
    <w:p w14:paraId="4DDEAEFA" w14:textId="33A72AB7" w:rsidR="00ED2E1B" w:rsidRDefault="00ED2E1B"/>
    <w:p w14:paraId="72EB8E00" w14:textId="77777777" w:rsidR="006B26D9" w:rsidRDefault="006B26D9" w:rsidP="006B26D9">
      <w:pPr>
        <w:pBdr>
          <w:bottom w:val="double" w:sz="6" w:space="1" w:color="000000"/>
        </w:pBdr>
        <w:rPr>
          <w:rFonts w:ascii="Calibri" w:hAnsi="Calibri"/>
          <w:szCs w:val="22"/>
        </w:rPr>
      </w:pPr>
    </w:p>
    <w:p w14:paraId="51B38664" w14:textId="77777777" w:rsidR="006B26D9" w:rsidRDefault="006B26D9" w:rsidP="006B26D9">
      <w:pPr>
        <w:ind w:firstLine="720"/>
        <w:rPr>
          <w:rFonts w:ascii="Calibri" w:hAnsi="Calibri"/>
          <w:szCs w:val="22"/>
        </w:rPr>
      </w:pPr>
    </w:p>
    <w:p w14:paraId="6F3795D9" w14:textId="77777777" w:rsidR="006B26D9" w:rsidRDefault="006B26D9" w:rsidP="006B26D9">
      <w:pPr>
        <w:rPr>
          <w:rFonts w:ascii="Calibri" w:hAnsi="Calibri"/>
          <w:b/>
          <w:szCs w:val="22"/>
        </w:rPr>
      </w:pPr>
      <w:r>
        <w:rPr>
          <w:rFonts w:ascii="Calibri" w:hAnsi="Calibri"/>
          <w:b/>
          <w:szCs w:val="22"/>
        </w:rPr>
        <w:t xml:space="preserve">Overall </w:t>
      </w:r>
      <w:proofErr w:type="gramStart"/>
      <w:r>
        <w:rPr>
          <w:rFonts w:ascii="Calibri" w:hAnsi="Calibri"/>
          <w:b/>
          <w:szCs w:val="22"/>
        </w:rPr>
        <w:t>aims</w:t>
      </w:r>
      <w:proofErr w:type="gramEnd"/>
    </w:p>
    <w:p w14:paraId="427C98C6" w14:textId="77777777" w:rsidR="00ED2E1B" w:rsidRDefault="00ED2E1B" w:rsidP="006B26D9">
      <w:pPr>
        <w:rPr>
          <w:rFonts w:ascii="Calibri" w:hAnsi="Calibri"/>
          <w:b/>
          <w:szCs w:val="22"/>
        </w:rPr>
      </w:pPr>
    </w:p>
    <w:p w14:paraId="40FDAFFB" w14:textId="77777777" w:rsidR="00ED2E1B" w:rsidRDefault="00235622" w:rsidP="006B26D9">
      <w:r>
        <w:rPr>
          <w:rFonts w:ascii="Calibri" w:hAnsi="Calibri"/>
          <w:b/>
          <w:szCs w:val="22"/>
        </w:rPr>
        <w:t>1.  Line manage news reporters.</w:t>
      </w:r>
    </w:p>
    <w:p w14:paraId="5F551808" w14:textId="77777777" w:rsidR="00ED2E1B" w:rsidRDefault="00ED2E1B" w:rsidP="006B26D9">
      <w:pPr>
        <w:rPr>
          <w:rFonts w:ascii="Calibri" w:hAnsi="Calibri"/>
          <w:b/>
          <w:szCs w:val="22"/>
        </w:rPr>
      </w:pPr>
    </w:p>
    <w:p w14:paraId="5E87E1AB" w14:textId="77777777" w:rsidR="00ED2E1B" w:rsidRDefault="00235622" w:rsidP="006B26D9">
      <w:pPr>
        <w:rPr>
          <w:rFonts w:ascii="Calibri" w:hAnsi="Calibri"/>
          <w:b/>
          <w:szCs w:val="22"/>
        </w:rPr>
      </w:pPr>
      <w:r>
        <w:rPr>
          <w:rFonts w:ascii="Calibri" w:hAnsi="Calibri"/>
          <w:b/>
          <w:szCs w:val="22"/>
        </w:rPr>
        <w:t>2. Under the direction of the Head of News and Features, ensure that news content is timely, interesting, accurate and relevant to its audience.</w:t>
      </w:r>
    </w:p>
    <w:p w14:paraId="1DE93324" w14:textId="77777777" w:rsidR="00ED2E1B" w:rsidRDefault="00ED2E1B" w:rsidP="006B26D9">
      <w:pPr>
        <w:ind w:left="720" w:hanging="720"/>
        <w:rPr>
          <w:rFonts w:ascii="Calibri" w:hAnsi="Calibri" w:cs="Arial"/>
          <w:szCs w:val="22"/>
        </w:rPr>
      </w:pPr>
    </w:p>
    <w:p w14:paraId="165BB3A3" w14:textId="77777777" w:rsidR="00ED2E1B" w:rsidRDefault="00235622" w:rsidP="006B26D9">
      <w:pPr>
        <w:ind w:left="720" w:hanging="720"/>
      </w:pPr>
      <w:r>
        <w:rPr>
          <w:rFonts w:ascii="Calibri" w:hAnsi="Calibri" w:cs="Arial"/>
          <w:b/>
          <w:szCs w:val="22"/>
        </w:rPr>
        <w:t>3. Liaise with staff across all departments.</w:t>
      </w:r>
    </w:p>
    <w:p w14:paraId="57073999" w14:textId="77777777" w:rsidR="00ED2E1B" w:rsidRDefault="00ED2E1B" w:rsidP="006B26D9">
      <w:pPr>
        <w:rPr>
          <w:rFonts w:ascii="Calibri" w:hAnsi="Calibri"/>
          <w:b/>
        </w:rPr>
      </w:pPr>
    </w:p>
    <w:p w14:paraId="4B398410" w14:textId="77777777" w:rsidR="00ED2E1B" w:rsidRDefault="00235622" w:rsidP="006B26D9">
      <w:pPr>
        <w:rPr>
          <w:rFonts w:ascii="Calibri" w:hAnsi="Calibri"/>
          <w:b/>
        </w:rPr>
      </w:pPr>
      <w:r>
        <w:rPr>
          <w:rFonts w:ascii="Calibri" w:hAnsi="Calibri"/>
          <w:b/>
        </w:rPr>
        <w:t>4. Promote RCNi in the media, and through social media and similar platforms.</w:t>
      </w:r>
    </w:p>
    <w:p w14:paraId="788C3FB6" w14:textId="77777777" w:rsidR="006B26D9" w:rsidRDefault="006B26D9" w:rsidP="006B26D9">
      <w:pPr>
        <w:rPr>
          <w:rFonts w:ascii="Calibri" w:hAnsi="Calibri"/>
          <w:b/>
        </w:rPr>
      </w:pPr>
    </w:p>
    <w:p w14:paraId="37752A85" w14:textId="77777777" w:rsidR="00ED2E1B" w:rsidRDefault="00ED2E1B" w:rsidP="006B26D9">
      <w:pPr>
        <w:pBdr>
          <w:top w:val="double" w:sz="4" w:space="1" w:color="auto"/>
        </w:pBdr>
        <w:rPr>
          <w:rFonts w:ascii="Calibri" w:hAnsi="Calibri"/>
          <w:b/>
        </w:rPr>
      </w:pPr>
    </w:p>
    <w:p w14:paraId="24ECFE78" w14:textId="77777777" w:rsidR="00ED2E1B" w:rsidRDefault="00ED2E1B">
      <w:pPr>
        <w:ind w:left="720" w:hanging="720"/>
        <w:rPr>
          <w:rFonts w:ascii="Calibri" w:hAnsi="Calibri" w:cs="Arial"/>
          <w:szCs w:val="22"/>
        </w:rPr>
      </w:pPr>
    </w:p>
    <w:p w14:paraId="32EB0661" w14:textId="77777777" w:rsidR="006B26D9" w:rsidRDefault="006B26D9" w:rsidP="006B26D9">
      <w:pPr>
        <w:rPr>
          <w:rFonts w:asciiTheme="minorHAnsi" w:hAnsiTheme="minorHAnsi"/>
          <w:b/>
          <w:szCs w:val="22"/>
        </w:rPr>
      </w:pPr>
      <w:r>
        <w:rPr>
          <w:rFonts w:asciiTheme="minorHAnsi" w:hAnsiTheme="minorHAnsi"/>
          <w:b/>
          <w:szCs w:val="22"/>
        </w:rPr>
        <w:t>Specific aims</w:t>
      </w:r>
    </w:p>
    <w:p w14:paraId="7D608755" w14:textId="77777777" w:rsidR="00ED2E1B" w:rsidRDefault="00ED2E1B">
      <w:pPr>
        <w:rPr>
          <w:rFonts w:ascii="Calibri" w:hAnsi="Calibri"/>
          <w:b/>
          <w:szCs w:val="22"/>
        </w:rPr>
      </w:pPr>
    </w:p>
    <w:p w14:paraId="7B34CEBF" w14:textId="77777777" w:rsidR="00ED2E1B" w:rsidRDefault="00235622">
      <w:pPr>
        <w:rPr>
          <w:rFonts w:ascii="Calibri" w:hAnsi="Calibri"/>
          <w:b/>
          <w:szCs w:val="22"/>
        </w:rPr>
      </w:pPr>
      <w:r>
        <w:rPr>
          <w:rFonts w:ascii="Calibri" w:hAnsi="Calibri"/>
          <w:b/>
          <w:szCs w:val="22"/>
        </w:rPr>
        <w:t>1.  Line manage news reporters.</w:t>
      </w:r>
    </w:p>
    <w:p w14:paraId="33EC73CB" w14:textId="69398F1F" w:rsidR="00ED2E1B" w:rsidRPr="00810AEB" w:rsidRDefault="00235622">
      <w:pPr>
        <w:pStyle w:val="ListParagraph"/>
        <w:numPr>
          <w:ilvl w:val="0"/>
          <w:numId w:val="1"/>
        </w:numPr>
        <w:suppressAutoHyphens w:val="0"/>
        <w:textAlignment w:val="auto"/>
        <w:rPr>
          <w:rFonts w:ascii="Calibri" w:hAnsi="Calibri"/>
          <w:color w:val="000000" w:themeColor="text1"/>
        </w:rPr>
      </w:pPr>
      <w:r>
        <w:rPr>
          <w:rFonts w:ascii="Calibri" w:hAnsi="Calibri"/>
        </w:rPr>
        <w:t xml:space="preserve">Line </w:t>
      </w:r>
      <w:proofErr w:type="gramStart"/>
      <w:r>
        <w:rPr>
          <w:rFonts w:ascii="Calibri" w:hAnsi="Calibri"/>
        </w:rPr>
        <w:t>manage</w:t>
      </w:r>
      <w:proofErr w:type="gramEnd"/>
      <w:r>
        <w:rPr>
          <w:rFonts w:ascii="Calibri" w:hAnsi="Calibri"/>
        </w:rPr>
        <w:t xml:space="preserve"> news reporters in accordance with RCNi policies and procedures</w:t>
      </w:r>
      <w:r w:rsidR="005D7FAA" w:rsidRPr="00810AEB">
        <w:rPr>
          <w:rFonts w:ascii="Calibri" w:hAnsi="Calibri"/>
          <w:color w:val="000000" w:themeColor="text1"/>
        </w:rPr>
        <w:t>, including monitoring performance, setting objectives, holding regular 1:1s and conducting annual appraisals.</w:t>
      </w:r>
      <w:r w:rsidRPr="00810AEB">
        <w:rPr>
          <w:rFonts w:ascii="Calibri" w:hAnsi="Calibri"/>
          <w:color w:val="000000" w:themeColor="text1"/>
        </w:rPr>
        <w:t xml:space="preserve"> </w:t>
      </w:r>
    </w:p>
    <w:p w14:paraId="1122F6B6" w14:textId="4C1327B8" w:rsidR="00ED2E1B" w:rsidRDefault="00235622">
      <w:pPr>
        <w:pStyle w:val="ListParagraph"/>
        <w:numPr>
          <w:ilvl w:val="0"/>
          <w:numId w:val="1"/>
        </w:numPr>
      </w:pPr>
      <w:r>
        <w:rPr>
          <w:rFonts w:ascii="Calibri" w:hAnsi="Calibri"/>
          <w:bCs/>
          <w:szCs w:val="22"/>
        </w:rPr>
        <w:t>Decide daily news priorities and direct report</w:t>
      </w:r>
      <w:r w:rsidR="00F0715B">
        <w:rPr>
          <w:rFonts w:ascii="Calibri" w:hAnsi="Calibri"/>
          <w:bCs/>
          <w:szCs w:val="22"/>
        </w:rPr>
        <w:t xml:space="preserve">ers </w:t>
      </w:r>
      <w:r>
        <w:rPr>
          <w:rFonts w:ascii="Calibri" w:hAnsi="Calibri"/>
          <w:bCs/>
          <w:szCs w:val="22"/>
        </w:rPr>
        <w:t>and external contributors to carry out required work.</w:t>
      </w:r>
    </w:p>
    <w:p w14:paraId="055F4DEE" w14:textId="4A8A7361" w:rsidR="00ED2E1B" w:rsidRDefault="00235622">
      <w:pPr>
        <w:pStyle w:val="ListParagraph"/>
        <w:numPr>
          <w:ilvl w:val="0"/>
          <w:numId w:val="1"/>
        </w:numPr>
      </w:pPr>
      <w:r>
        <w:rPr>
          <w:rFonts w:ascii="Calibri" w:hAnsi="Calibri"/>
          <w:bCs/>
          <w:szCs w:val="22"/>
        </w:rPr>
        <w:t>Ensure work meets deadlines and house style, is accurate and legally sound.</w:t>
      </w:r>
    </w:p>
    <w:p w14:paraId="343D6493" w14:textId="2F89A469" w:rsidR="00ED2E1B" w:rsidRDefault="00235622">
      <w:pPr>
        <w:pStyle w:val="ListParagraph"/>
        <w:numPr>
          <w:ilvl w:val="0"/>
          <w:numId w:val="1"/>
        </w:numPr>
      </w:pPr>
      <w:r>
        <w:rPr>
          <w:rFonts w:ascii="Calibri" w:hAnsi="Calibri"/>
          <w:bCs/>
          <w:szCs w:val="22"/>
        </w:rPr>
        <w:t>Encourage reporters to develop off-diary stories</w:t>
      </w:r>
      <w:r w:rsidR="00810AEB">
        <w:rPr>
          <w:rFonts w:ascii="Calibri" w:hAnsi="Calibri"/>
          <w:bCs/>
          <w:szCs w:val="22"/>
        </w:rPr>
        <w:t xml:space="preserve">, and to </w:t>
      </w:r>
      <w:r w:rsidR="008D1DC3">
        <w:rPr>
          <w:rFonts w:ascii="Calibri" w:hAnsi="Calibri"/>
          <w:bCs/>
          <w:szCs w:val="22"/>
        </w:rPr>
        <w:t>develop</w:t>
      </w:r>
      <w:r w:rsidR="00810AEB">
        <w:rPr>
          <w:rFonts w:ascii="Calibri" w:hAnsi="Calibri"/>
          <w:bCs/>
          <w:szCs w:val="22"/>
        </w:rPr>
        <w:t xml:space="preserve"> original angles to </w:t>
      </w:r>
      <w:r w:rsidR="00F0715B">
        <w:rPr>
          <w:rFonts w:ascii="Calibri" w:hAnsi="Calibri"/>
          <w:bCs/>
          <w:szCs w:val="22"/>
        </w:rPr>
        <w:t>other content</w:t>
      </w:r>
      <w:r>
        <w:rPr>
          <w:rFonts w:ascii="Calibri" w:hAnsi="Calibri"/>
          <w:bCs/>
          <w:szCs w:val="22"/>
        </w:rPr>
        <w:t>.</w:t>
      </w:r>
    </w:p>
    <w:p w14:paraId="32482F53" w14:textId="77777777" w:rsidR="00ED2E1B" w:rsidRDefault="00235622">
      <w:pPr>
        <w:pStyle w:val="ListParagraph"/>
        <w:numPr>
          <w:ilvl w:val="0"/>
          <w:numId w:val="1"/>
        </w:numPr>
        <w:suppressAutoHyphens w:val="0"/>
        <w:textAlignment w:val="auto"/>
        <w:rPr>
          <w:rFonts w:ascii="Calibri" w:hAnsi="Calibri"/>
        </w:rPr>
      </w:pPr>
      <w:r>
        <w:rPr>
          <w:rFonts w:ascii="Calibri" w:hAnsi="Calibri"/>
        </w:rPr>
        <w:lastRenderedPageBreak/>
        <w:t>Recommend the use of freelances to provide cover when appropriate.</w:t>
      </w:r>
    </w:p>
    <w:p w14:paraId="164C476A" w14:textId="77777777" w:rsidR="00ED2E1B" w:rsidRDefault="00ED2E1B">
      <w:pPr>
        <w:rPr>
          <w:rFonts w:ascii="Calibri" w:hAnsi="Calibri"/>
          <w:b/>
          <w:szCs w:val="22"/>
        </w:rPr>
      </w:pPr>
    </w:p>
    <w:p w14:paraId="075C7332" w14:textId="7AA9361E" w:rsidR="00ED2E1B" w:rsidRDefault="00235622">
      <w:pPr>
        <w:rPr>
          <w:rFonts w:ascii="Calibri" w:hAnsi="Calibri"/>
          <w:b/>
          <w:szCs w:val="22"/>
        </w:rPr>
      </w:pPr>
      <w:r>
        <w:rPr>
          <w:rFonts w:ascii="Calibri" w:hAnsi="Calibri"/>
          <w:b/>
          <w:szCs w:val="22"/>
        </w:rPr>
        <w:t xml:space="preserve">2. Under the direction of the Head of News and Features, ensure that news content is timely, interesting, accurate and relevant to </w:t>
      </w:r>
      <w:proofErr w:type="spellStart"/>
      <w:r w:rsidR="005D7FAA">
        <w:rPr>
          <w:rFonts w:ascii="Calibri" w:hAnsi="Calibri"/>
          <w:b/>
          <w:szCs w:val="22"/>
        </w:rPr>
        <w:t>RCNi’s</w:t>
      </w:r>
      <w:proofErr w:type="spellEnd"/>
      <w:r>
        <w:rPr>
          <w:rFonts w:ascii="Calibri" w:hAnsi="Calibri"/>
          <w:b/>
          <w:szCs w:val="22"/>
        </w:rPr>
        <w:t xml:space="preserve"> audience.</w:t>
      </w:r>
    </w:p>
    <w:p w14:paraId="00BBF5CC" w14:textId="008A9971" w:rsidR="00ED2E1B" w:rsidRDefault="00235622">
      <w:pPr>
        <w:pStyle w:val="ListParagraph"/>
        <w:numPr>
          <w:ilvl w:val="0"/>
          <w:numId w:val="2"/>
        </w:numPr>
        <w:rPr>
          <w:rFonts w:ascii="Calibri" w:hAnsi="Calibri"/>
          <w:szCs w:val="22"/>
        </w:rPr>
      </w:pPr>
      <w:r>
        <w:rPr>
          <w:rFonts w:ascii="Calibri" w:hAnsi="Calibri"/>
          <w:szCs w:val="22"/>
        </w:rPr>
        <w:t xml:space="preserve">Write and edit news content for </w:t>
      </w:r>
      <w:proofErr w:type="spellStart"/>
      <w:r w:rsidR="005D7FAA">
        <w:rPr>
          <w:rFonts w:ascii="Calibri" w:hAnsi="Calibri"/>
          <w:szCs w:val="22"/>
        </w:rPr>
        <w:t>RCNi’s</w:t>
      </w:r>
      <w:proofErr w:type="spellEnd"/>
      <w:r w:rsidR="005D7FAA">
        <w:rPr>
          <w:rFonts w:ascii="Calibri" w:hAnsi="Calibri"/>
          <w:szCs w:val="22"/>
        </w:rPr>
        <w:t xml:space="preserve"> websites</w:t>
      </w:r>
      <w:r w:rsidR="00810AEB">
        <w:rPr>
          <w:rFonts w:ascii="Calibri" w:hAnsi="Calibri"/>
          <w:szCs w:val="22"/>
        </w:rPr>
        <w:t>.</w:t>
      </w:r>
    </w:p>
    <w:p w14:paraId="0AA7D85F" w14:textId="54679C29" w:rsidR="00810AEB" w:rsidRDefault="00810AEB">
      <w:pPr>
        <w:pStyle w:val="ListParagraph"/>
        <w:numPr>
          <w:ilvl w:val="0"/>
          <w:numId w:val="2"/>
        </w:numPr>
        <w:rPr>
          <w:rFonts w:ascii="Calibri" w:hAnsi="Calibri"/>
          <w:szCs w:val="22"/>
        </w:rPr>
      </w:pPr>
      <w:r>
        <w:rPr>
          <w:rFonts w:ascii="Calibri" w:hAnsi="Calibri"/>
          <w:szCs w:val="22"/>
        </w:rPr>
        <w:t>Ensure there is a steady flow of news content for publication</w:t>
      </w:r>
      <w:r w:rsidR="00F0715B">
        <w:rPr>
          <w:rFonts w:ascii="Calibri" w:hAnsi="Calibri"/>
          <w:szCs w:val="22"/>
        </w:rPr>
        <w:t>, meeting relevant deadlines.</w:t>
      </w:r>
      <w:r>
        <w:rPr>
          <w:rFonts w:ascii="Calibri" w:hAnsi="Calibri"/>
          <w:szCs w:val="22"/>
        </w:rPr>
        <w:t xml:space="preserve"> </w:t>
      </w:r>
    </w:p>
    <w:p w14:paraId="55F15A90" w14:textId="790A4CEF" w:rsidR="00ED2E1B" w:rsidRDefault="00235622">
      <w:pPr>
        <w:pStyle w:val="ListParagraph"/>
        <w:numPr>
          <w:ilvl w:val="0"/>
          <w:numId w:val="2"/>
        </w:numPr>
        <w:rPr>
          <w:rFonts w:ascii="Calibri" w:hAnsi="Calibri"/>
          <w:szCs w:val="22"/>
        </w:rPr>
      </w:pPr>
      <w:r>
        <w:rPr>
          <w:rFonts w:ascii="Calibri" w:hAnsi="Calibri"/>
          <w:szCs w:val="22"/>
        </w:rPr>
        <w:t>Update editors and other editorial staff about relevant news developments.</w:t>
      </w:r>
    </w:p>
    <w:p w14:paraId="272C1CC8" w14:textId="77777777" w:rsidR="00ED2E1B" w:rsidRDefault="00235622">
      <w:pPr>
        <w:pStyle w:val="ListParagraph"/>
        <w:numPr>
          <w:ilvl w:val="0"/>
          <w:numId w:val="2"/>
        </w:numPr>
        <w:rPr>
          <w:rFonts w:ascii="Calibri" w:hAnsi="Calibri"/>
          <w:szCs w:val="22"/>
        </w:rPr>
      </w:pPr>
      <w:r>
        <w:rPr>
          <w:rFonts w:ascii="Calibri" w:hAnsi="Calibri"/>
          <w:szCs w:val="22"/>
        </w:rPr>
        <w:t>Maintain an up-to-date and comprehensive diary of forthcoming news events.</w:t>
      </w:r>
    </w:p>
    <w:p w14:paraId="52E33B3D" w14:textId="6E09299C" w:rsidR="00ED2E1B" w:rsidRDefault="00235622">
      <w:pPr>
        <w:pStyle w:val="ListParagraph"/>
        <w:numPr>
          <w:ilvl w:val="0"/>
          <w:numId w:val="2"/>
        </w:numPr>
        <w:rPr>
          <w:rFonts w:ascii="Calibri" w:hAnsi="Calibri"/>
        </w:rPr>
      </w:pPr>
      <w:r>
        <w:rPr>
          <w:rFonts w:ascii="Calibri" w:hAnsi="Calibri"/>
        </w:rPr>
        <w:t xml:space="preserve">Develop and maintain an understanding of publishing metrics that can be used for assessing relevancy of content and </w:t>
      </w:r>
      <w:r w:rsidR="00B34EA6">
        <w:rPr>
          <w:rFonts w:ascii="Calibri" w:hAnsi="Calibri"/>
        </w:rPr>
        <w:t xml:space="preserve">informing </w:t>
      </w:r>
      <w:r>
        <w:rPr>
          <w:rFonts w:ascii="Calibri" w:hAnsi="Calibri"/>
        </w:rPr>
        <w:t>commissioning decisions.</w:t>
      </w:r>
      <w:r w:rsidR="00EA74A1">
        <w:rPr>
          <w:rFonts w:ascii="Calibri" w:hAnsi="Calibri"/>
        </w:rPr>
        <w:t xml:space="preserve"> </w:t>
      </w:r>
      <w:r w:rsidR="00EA74A1" w:rsidRPr="00A167B1">
        <w:rPr>
          <w:rFonts w:ascii="Calibri" w:hAnsi="Calibri"/>
        </w:rPr>
        <w:t xml:space="preserve">Seek advice and engage in coaching with the </w:t>
      </w:r>
      <w:r w:rsidR="00A167B1">
        <w:rPr>
          <w:rFonts w:ascii="Calibri" w:hAnsi="Calibri"/>
        </w:rPr>
        <w:t>H</w:t>
      </w:r>
      <w:r w:rsidR="00EA74A1" w:rsidRPr="00A167B1">
        <w:rPr>
          <w:rFonts w:ascii="Calibri" w:hAnsi="Calibri"/>
        </w:rPr>
        <w:t xml:space="preserve">ead of </w:t>
      </w:r>
      <w:r w:rsidR="00A167B1">
        <w:rPr>
          <w:rFonts w:ascii="Calibri" w:hAnsi="Calibri"/>
        </w:rPr>
        <w:t>A</w:t>
      </w:r>
      <w:r w:rsidR="00EA74A1" w:rsidRPr="00A167B1">
        <w:rPr>
          <w:rFonts w:ascii="Calibri" w:hAnsi="Calibri"/>
        </w:rPr>
        <w:t xml:space="preserve">udience </w:t>
      </w:r>
      <w:r w:rsidR="00A167B1">
        <w:rPr>
          <w:rFonts w:ascii="Calibri" w:hAnsi="Calibri"/>
        </w:rPr>
        <w:t>E</w:t>
      </w:r>
      <w:r w:rsidR="00EA74A1" w:rsidRPr="00A167B1">
        <w:rPr>
          <w:rFonts w:ascii="Calibri" w:hAnsi="Calibri"/>
        </w:rPr>
        <w:t>ngagement, where relevant, on improving content engagement.</w:t>
      </w:r>
    </w:p>
    <w:p w14:paraId="203EFE7D" w14:textId="77777777" w:rsidR="005D7FAA" w:rsidRDefault="005D7FAA" w:rsidP="005D7FAA">
      <w:pPr>
        <w:pStyle w:val="ListParagraph"/>
        <w:numPr>
          <w:ilvl w:val="0"/>
          <w:numId w:val="2"/>
        </w:numPr>
        <w:rPr>
          <w:rFonts w:ascii="Calibri" w:hAnsi="Calibri"/>
          <w:szCs w:val="22"/>
        </w:rPr>
      </w:pPr>
      <w:r>
        <w:rPr>
          <w:rFonts w:ascii="Calibri" w:hAnsi="Calibri"/>
          <w:szCs w:val="22"/>
        </w:rPr>
        <w:t>Maintain up-to-date knowledge of libel and copyright law and apply this in practice.</w:t>
      </w:r>
    </w:p>
    <w:p w14:paraId="726463EE" w14:textId="77777777" w:rsidR="00ED2E1B" w:rsidRDefault="00ED2E1B">
      <w:pPr>
        <w:rPr>
          <w:rFonts w:ascii="Calibri" w:hAnsi="Calibri"/>
          <w:b/>
        </w:rPr>
      </w:pPr>
    </w:p>
    <w:p w14:paraId="105A9A53" w14:textId="77777777" w:rsidR="00ED2E1B" w:rsidRDefault="00235622">
      <w:pPr>
        <w:ind w:left="720" w:hanging="720"/>
      </w:pPr>
      <w:r>
        <w:rPr>
          <w:rFonts w:ascii="Calibri" w:hAnsi="Calibri" w:cs="Arial"/>
          <w:b/>
          <w:szCs w:val="22"/>
        </w:rPr>
        <w:t>3. Liaise with staff across all departments</w:t>
      </w:r>
    </w:p>
    <w:p w14:paraId="7EDF152D" w14:textId="1459D3E8" w:rsidR="00ED2E1B" w:rsidRDefault="00235622">
      <w:pPr>
        <w:pStyle w:val="ListParagraph"/>
        <w:numPr>
          <w:ilvl w:val="0"/>
          <w:numId w:val="3"/>
        </w:numPr>
        <w:rPr>
          <w:rFonts w:ascii="Calibri" w:hAnsi="Calibri"/>
          <w:szCs w:val="22"/>
        </w:rPr>
      </w:pPr>
      <w:r>
        <w:rPr>
          <w:rFonts w:ascii="Calibri" w:hAnsi="Calibri"/>
          <w:szCs w:val="22"/>
        </w:rPr>
        <w:t xml:space="preserve">Take responsibility for liaising with the marketing department on news content for </w:t>
      </w:r>
      <w:r w:rsidR="00E73173">
        <w:rPr>
          <w:rFonts w:ascii="Calibri" w:hAnsi="Calibri"/>
          <w:szCs w:val="22"/>
        </w:rPr>
        <w:t>a</w:t>
      </w:r>
      <w:r w:rsidR="00E73173">
        <w:rPr>
          <w:rFonts w:ascii="Calibri" w:hAnsi="Calibri"/>
          <w:szCs w:val="22"/>
        </w:rPr>
        <w:br/>
      </w:r>
      <w:r>
        <w:rPr>
          <w:rFonts w:ascii="Calibri" w:hAnsi="Calibri"/>
          <w:szCs w:val="22"/>
        </w:rPr>
        <w:t>daily e-alert.</w:t>
      </w:r>
    </w:p>
    <w:p w14:paraId="4F3C53EF" w14:textId="77777777" w:rsidR="00ED2E1B" w:rsidRDefault="00235622">
      <w:pPr>
        <w:pStyle w:val="ListParagraph"/>
        <w:numPr>
          <w:ilvl w:val="0"/>
          <w:numId w:val="3"/>
        </w:numPr>
      </w:pPr>
      <w:r>
        <w:rPr>
          <w:rFonts w:ascii="Calibri" w:hAnsi="Calibri"/>
          <w:szCs w:val="22"/>
        </w:rPr>
        <w:t>Negotiate news deadlines with the senior sub-editor and ensure these are met, and take remedial action when this is not possible.</w:t>
      </w:r>
    </w:p>
    <w:p w14:paraId="586CE9F0" w14:textId="13CB0A0F" w:rsidR="00ED2E1B" w:rsidRDefault="00235622">
      <w:pPr>
        <w:pStyle w:val="ListParagraph"/>
        <w:numPr>
          <w:ilvl w:val="0"/>
          <w:numId w:val="3"/>
        </w:numPr>
        <w:rPr>
          <w:rFonts w:ascii="Calibri" w:hAnsi="Calibri"/>
          <w:szCs w:val="22"/>
        </w:rPr>
      </w:pPr>
      <w:r>
        <w:rPr>
          <w:rFonts w:ascii="Calibri" w:hAnsi="Calibri"/>
          <w:szCs w:val="22"/>
        </w:rPr>
        <w:t xml:space="preserve">Recommend potential approaches </w:t>
      </w:r>
      <w:r w:rsidR="00E73173">
        <w:rPr>
          <w:rFonts w:ascii="Calibri" w:hAnsi="Calibri"/>
          <w:szCs w:val="22"/>
        </w:rPr>
        <w:t>for</w:t>
      </w:r>
      <w:r>
        <w:rPr>
          <w:rFonts w:ascii="Calibri" w:hAnsi="Calibri"/>
          <w:szCs w:val="22"/>
        </w:rPr>
        <w:t xml:space="preserve"> the illustration of news content to production staff.</w:t>
      </w:r>
    </w:p>
    <w:p w14:paraId="6F4DAC86" w14:textId="05EA68F0" w:rsidR="00583071" w:rsidRPr="00A167B1" w:rsidRDefault="00583071">
      <w:pPr>
        <w:pStyle w:val="ListParagraph"/>
        <w:numPr>
          <w:ilvl w:val="0"/>
          <w:numId w:val="3"/>
        </w:numPr>
        <w:rPr>
          <w:rFonts w:ascii="Calibri" w:hAnsi="Calibri"/>
          <w:szCs w:val="22"/>
        </w:rPr>
      </w:pPr>
      <w:r w:rsidRPr="00A167B1">
        <w:rPr>
          <w:rFonts w:ascii="Calibri" w:hAnsi="Calibri"/>
          <w:szCs w:val="22"/>
        </w:rPr>
        <w:t>Develop audience</w:t>
      </w:r>
      <w:r w:rsidR="00A167B1">
        <w:rPr>
          <w:rFonts w:ascii="Calibri" w:hAnsi="Calibri"/>
          <w:szCs w:val="22"/>
        </w:rPr>
        <w:t xml:space="preserve"> engagement strategies for </w:t>
      </w:r>
      <w:r w:rsidRPr="00A167B1">
        <w:rPr>
          <w:rFonts w:ascii="Calibri" w:hAnsi="Calibri"/>
          <w:szCs w:val="22"/>
        </w:rPr>
        <w:t>news</w:t>
      </w:r>
      <w:r w:rsidR="00A167B1">
        <w:rPr>
          <w:rFonts w:ascii="Calibri" w:hAnsi="Calibri"/>
          <w:szCs w:val="22"/>
        </w:rPr>
        <w:t xml:space="preserve">, for example, </w:t>
      </w:r>
      <w:r w:rsidRPr="00A167B1">
        <w:rPr>
          <w:rFonts w:ascii="Calibri" w:hAnsi="Calibri"/>
          <w:szCs w:val="22"/>
        </w:rPr>
        <w:t>using multimedia. Work with relevant teams, such as designers, to see this to fruition.</w:t>
      </w:r>
    </w:p>
    <w:p w14:paraId="65578E87" w14:textId="77777777" w:rsidR="00ED2E1B" w:rsidRDefault="00235622">
      <w:pPr>
        <w:pStyle w:val="ListParagraph"/>
        <w:numPr>
          <w:ilvl w:val="0"/>
          <w:numId w:val="3"/>
        </w:numPr>
        <w:rPr>
          <w:rFonts w:ascii="Calibri" w:hAnsi="Calibri"/>
          <w:szCs w:val="22"/>
        </w:rPr>
      </w:pPr>
      <w:r>
        <w:rPr>
          <w:rFonts w:ascii="Calibri" w:hAnsi="Calibri"/>
          <w:szCs w:val="22"/>
        </w:rPr>
        <w:t>Assist production staff in setting up photo shoots when appropriate.</w:t>
      </w:r>
    </w:p>
    <w:p w14:paraId="6B03B1EC" w14:textId="77777777" w:rsidR="00ED2E1B" w:rsidRDefault="00235622">
      <w:pPr>
        <w:pStyle w:val="ListParagraph"/>
        <w:numPr>
          <w:ilvl w:val="0"/>
          <w:numId w:val="3"/>
        </w:numPr>
        <w:rPr>
          <w:rFonts w:ascii="Calibri" w:hAnsi="Calibri"/>
          <w:szCs w:val="22"/>
        </w:rPr>
      </w:pPr>
      <w:r>
        <w:rPr>
          <w:rFonts w:ascii="Calibri" w:hAnsi="Calibri"/>
          <w:szCs w:val="22"/>
        </w:rPr>
        <w:t>Approve the use of imagery at the request of production staff.</w:t>
      </w:r>
    </w:p>
    <w:p w14:paraId="07CDA59F" w14:textId="77777777" w:rsidR="00ED2E1B" w:rsidRDefault="00ED2E1B">
      <w:pPr>
        <w:pStyle w:val="ListParagraph"/>
        <w:rPr>
          <w:rFonts w:ascii="Calibri" w:hAnsi="Calibri" w:cs="Arial"/>
          <w:szCs w:val="22"/>
        </w:rPr>
      </w:pPr>
    </w:p>
    <w:p w14:paraId="7757740A" w14:textId="77777777" w:rsidR="00ED2E1B" w:rsidRDefault="00235622">
      <w:r>
        <w:rPr>
          <w:rFonts w:ascii="Calibri" w:hAnsi="Calibri"/>
          <w:b/>
        </w:rPr>
        <w:t>4. Promote RCNi externally through social media and similar platforms.</w:t>
      </w:r>
    </w:p>
    <w:p w14:paraId="710B9512" w14:textId="77777777" w:rsidR="00ED2E1B" w:rsidRDefault="00235622">
      <w:pPr>
        <w:pStyle w:val="ListParagraph"/>
        <w:numPr>
          <w:ilvl w:val="0"/>
          <w:numId w:val="4"/>
        </w:numPr>
        <w:rPr>
          <w:rFonts w:ascii="Calibri" w:hAnsi="Calibri"/>
          <w:szCs w:val="22"/>
        </w:rPr>
      </w:pPr>
      <w:r>
        <w:rPr>
          <w:rFonts w:ascii="Calibri" w:hAnsi="Calibri"/>
          <w:szCs w:val="22"/>
        </w:rPr>
        <w:t>Develop and maintain a significant professional personal profile on Twitter and similar channels.</w:t>
      </w:r>
    </w:p>
    <w:p w14:paraId="6462D40A" w14:textId="6497A299" w:rsidR="00ED2E1B" w:rsidRDefault="00235622">
      <w:pPr>
        <w:pStyle w:val="ListParagraph"/>
        <w:numPr>
          <w:ilvl w:val="0"/>
          <w:numId w:val="4"/>
        </w:numPr>
        <w:rPr>
          <w:rFonts w:ascii="Calibri" w:hAnsi="Calibri"/>
          <w:szCs w:val="22"/>
        </w:rPr>
      </w:pPr>
      <w:r>
        <w:rPr>
          <w:rFonts w:ascii="Calibri" w:hAnsi="Calibri"/>
          <w:szCs w:val="22"/>
        </w:rPr>
        <w:t>Uses social media to promote content from all RCNi products at every opportunity.</w:t>
      </w:r>
    </w:p>
    <w:p w14:paraId="2845A2EC" w14:textId="6D31FE60" w:rsidR="00583071" w:rsidRPr="00A167B1" w:rsidRDefault="00583071">
      <w:pPr>
        <w:pStyle w:val="ListParagraph"/>
        <w:numPr>
          <w:ilvl w:val="0"/>
          <w:numId w:val="4"/>
        </w:numPr>
        <w:rPr>
          <w:rFonts w:ascii="Calibri" w:hAnsi="Calibri"/>
          <w:szCs w:val="22"/>
        </w:rPr>
      </w:pPr>
      <w:r w:rsidRPr="00A167B1">
        <w:rPr>
          <w:rFonts w:ascii="Calibri" w:hAnsi="Calibri"/>
          <w:szCs w:val="22"/>
        </w:rPr>
        <w:t>Develop and maintain contacts in the nursing and healthcare field to bring in exclusive news stories.</w:t>
      </w:r>
    </w:p>
    <w:p w14:paraId="3E6D7141" w14:textId="77777777" w:rsidR="00ED2E1B" w:rsidRDefault="00235622">
      <w:pPr>
        <w:pStyle w:val="ListParagraph"/>
        <w:numPr>
          <w:ilvl w:val="0"/>
          <w:numId w:val="4"/>
        </w:numPr>
        <w:rPr>
          <w:rFonts w:ascii="Calibri" w:hAnsi="Calibri"/>
          <w:szCs w:val="22"/>
        </w:rPr>
      </w:pPr>
      <w:r>
        <w:rPr>
          <w:rFonts w:ascii="Calibri" w:hAnsi="Calibri"/>
          <w:szCs w:val="22"/>
        </w:rPr>
        <w:t>Monitor competitor activity and liaise with the Head of News and Features and the Nursing Standard Editor on whether and how to respond.</w:t>
      </w:r>
    </w:p>
    <w:p w14:paraId="079E9A7E" w14:textId="77777777" w:rsidR="00ED2E1B" w:rsidRDefault="00235622">
      <w:pPr>
        <w:pStyle w:val="ListParagraph"/>
        <w:numPr>
          <w:ilvl w:val="0"/>
          <w:numId w:val="4"/>
        </w:numPr>
        <w:rPr>
          <w:rFonts w:ascii="Calibri" w:hAnsi="Calibri"/>
          <w:szCs w:val="22"/>
        </w:rPr>
      </w:pPr>
      <w:r>
        <w:rPr>
          <w:rFonts w:ascii="Calibri" w:hAnsi="Calibri"/>
          <w:szCs w:val="22"/>
        </w:rPr>
        <w:t>Identify content suitable for press release and liaise with Head of News and Features on this.</w:t>
      </w:r>
    </w:p>
    <w:p w14:paraId="6A997903" w14:textId="77777777" w:rsidR="00ED2E1B" w:rsidRDefault="00ED2E1B">
      <w:pPr>
        <w:ind w:left="720" w:hanging="720"/>
        <w:rPr>
          <w:rFonts w:ascii="Calibri" w:hAnsi="Calibri" w:cs="Arial"/>
          <w:szCs w:val="22"/>
        </w:rPr>
      </w:pPr>
    </w:p>
    <w:p w14:paraId="1CC44C7F" w14:textId="77777777" w:rsidR="00ED2E1B" w:rsidRDefault="00235622">
      <w:pPr>
        <w:ind w:left="720" w:hanging="720"/>
      </w:pPr>
      <w:r>
        <w:rPr>
          <w:rFonts w:ascii="Calibri" w:hAnsi="Calibri" w:cs="Arial"/>
          <w:b/>
          <w:szCs w:val="22"/>
        </w:rPr>
        <w:t>5. Other</w:t>
      </w:r>
    </w:p>
    <w:p w14:paraId="4DF1581C" w14:textId="77777777" w:rsidR="00F0715B" w:rsidRPr="005D6FEB" w:rsidRDefault="00F0715B" w:rsidP="00F0715B">
      <w:pPr>
        <w:pStyle w:val="ListParagraph"/>
        <w:numPr>
          <w:ilvl w:val="0"/>
          <w:numId w:val="5"/>
        </w:numPr>
        <w:rPr>
          <w:rFonts w:asciiTheme="minorHAnsi" w:hAnsiTheme="minorHAnsi" w:cstheme="minorHAnsi"/>
          <w:szCs w:val="22"/>
        </w:rPr>
      </w:pPr>
      <w:proofErr w:type="gramStart"/>
      <w:r w:rsidRPr="005D6FEB">
        <w:rPr>
          <w:rFonts w:asciiTheme="minorHAnsi" w:hAnsiTheme="minorHAnsi" w:cstheme="minorHAnsi"/>
          <w:szCs w:val="22"/>
        </w:rPr>
        <w:t>Follow the editorial department’s complaints policy at all times</w:t>
      </w:r>
      <w:proofErr w:type="gramEnd"/>
      <w:r w:rsidRPr="005D6FEB">
        <w:rPr>
          <w:rFonts w:asciiTheme="minorHAnsi" w:hAnsiTheme="minorHAnsi" w:cstheme="minorHAnsi"/>
          <w:szCs w:val="22"/>
        </w:rPr>
        <w:t>, and deal with complaints under the direction of the Head of News and Features and the Nursing Standard Editor.</w:t>
      </w:r>
    </w:p>
    <w:p w14:paraId="31B766E6" w14:textId="5E2B0B71" w:rsidR="00ED2E1B" w:rsidRPr="005D6FEB" w:rsidRDefault="00235622">
      <w:pPr>
        <w:pStyle w:val="ListParagraph"/>
        <w:numPr>
          <w:ilvl w:val="0"/>
          <w:numId w:val="5"/>
        </w:numPr>
        <w:suppressAutoHyphens w:val="0"/>
        <w:textAlignment w:val="auto"/>
        <w:rPr>
          <w:rFonts w:asciiTheme="minorHAnsi" w:hAnsiTheme="minorHAnsi" w:cstheme="minorHAnsi"/>
          <w:szCs w:val="22"/>
        </w:rPr>
      </w:pPr>
      <w:r w:rsidRPr="005D6FEB">
        <w:rPr>
          <w:rFonts w:asciiTheme="minorHAnsi" w:hAnsiTheme="minorHAnsi" w:cstheme="minorHAnsi"/>
          <w:szCs w:val="22"/>
        </w:rPr>
        <w:t>Contribute to the creation and maintenance of a high-performance culture across</w:t>
      </w:r>
      <w:r w:rsidR="00E73173" w:rsidRPr="005D6FEB">
        <w:rPr>
          <w:rFonts w:asciiTheme="minorHAnsi" w:hAnsiTheme="minorHAnsi" w:cstheme="minorHAnsi"/>
          <w:szCs w:val="22"/>
        </w:rPr>
        <w:br/>
      </w:r>
      <w:r w:rsidRPr="005D6FEB">
        <w:rPr>
          <w:rFonts w:asciiTheme="minorHAnsi" w:hAnsiTheme="minorHAnsi" w:cstheme="minorHAnsi"/>
          <w:szCs w:val="22"/>
        </w:rPr>
        <w:t>the department.</w:t>
      </w:r>
    </w:p>
    <w:p w14:paraId="63F35953" w14:textId="77777777" w:rsidR="00ED2E1B" w:rsidRPr="005D6FEB" w:rsidRDefault="00235622">
      <w:pPr>
        <w:pStyle w:val="ListParagraph"/>
        <w:numPr>
          <w:ilvl w:val="0"/>
          <w:numId w:val="6"/>
        </w:numPr>
        <w:rPr>
          <w:rFonts w:asciiTheme="minorHAnsi" w:hAnsiTheme="minorHAnsi" w:cstheme="minorHAnsi"/>
          <w:szCs w:val="22"/>
        </w:rPr>
      </w:pPr>
      <w:r w:rsidRPr="005D6FEB">
        <w:rPr>
          <w:rFonts w:asciiTheme="minorHAnsi" w:hAnsiTheme="minorHAnsi" w:cstheme="minorHAnsi"/>
          <w:szCs w:val="22"/>
        </w:rPr>
        <w:t xml:space="preserve">Act as an ambassador for the company </w:t>
      </w:r>
      <w:proofErr w:type="gramStart"/>
      <w:r w:rsidRPr="005D6FEB">
        <w:rPr>
          <w:rFonts w:asciiTheme="minorHAnsi" w:hAnsiTheme="minorHAnsi" w:cstheme="minorHAnsi"/>
          <w:szCs w:val="22"/>
        </w:rPr>
        <w:t>at all times</w:t>
      </w:r>
      <w:proofErr w:type="gramEnd"/>
      <w:r w:rsidRPr="005D6FEB">
        <w:rPr>
          <w:rFonts w:asciiTheme="minorHAnsi" w:hAnsiTheme="minorHAnsi" w:cstheme="minorHAnsi"/>
          <w:szCs w:val="22"/>
        </w:rPr>
        <w:t>.</w:t>
      </w:r>
    </w:p>
    <w:p w14:paraId="09B6A1D8" w14:textId="28DA421E" w:rsidR="00ED2E1B" w:rsidRPr="005D6FEB" w:rsidRDefault="00235622">
      <w:pPr>
        <w:pStyle w:val="ListParagraph"/>
        <w:numPr>
          <w:ilvl w:val="0"/>
          <w:numId w:val="6"/>
        </w:numPr>
        <w:rPr>
          <w:rFonts w:asciiTheme="minorHAnsi" w:hAnsiTheme="minorHAnsi" w:cstheme="minorHAnsi"/>
          <w:szCs w:val="22"/>
        </w:rPr>
      </w:pPr>
      <w:r w:rsidRPr="005D6FEB">
        <w:rPr>
          <w:rFonts w:asciiTheme="minorHAnsi" w:hAnsiTheme="minorHAnsi" w:cstheme="minorHAnsi"/>
          <w:szCs w:val="22"/>
        </w:rPr>
        <w:t>Work away from the office and stay away overnight as required.</w:t>
      </w:r>
    </w:p>
    <w:p w14:paraId="75030C55" w14:textId="484F2259" w:rsidR="005D6FEB" w:rsidRPr="005D6FEB" w:rsidRDefault="005D6FEB" w:rsidP="005D6FEB">
      <w:pPr>
        <w:pStyle w:val="ListParagraph"/>
        <w:numPr>
          <w:ilvl w:val="0"/>
          <w:numId w:val="6"/>
        </w:numPr>
        <w:suppressAutoHyphens w:val="0"/>
        <w:autoSpaceDN/>
        <w:contextualSpacing/>
        <w:textAlignment w:val="auto"/>
        <w:rPr>
          <w:rFonts w:asciiTheme="minorHAnsi" w:hAnsiTheme="minorHAnsi" w:cstheme="minorHAnsi"/>
          <w:szCs w:val="22"/>
        </w:rPr>
      </w:pPr>
      <w:r w:rsidRPr="005D6FEB">
        <w:rPr>
          <w:rFonts w:asciiTheme="minorHAnsi" w:hAnsiTheme="minorHAnsi" w:cstheme="minorHAnsi"/>
          <w:szCs w:val="22"/>
        </w:rPr>
        <w:t>To undertake any other duties commensurate with the grade of the post as directed by the Head of News and Features</w:t>
      </w:r>
    </w:p>
    <w:p w14:paraId="10FD15A3" w14:textId="77777777" w:rsidR="005D6FEB" w:rsidRPr="005D6FEB" w:rsidRDefault="005D6FEB" w:rsidP="005D6FEB">
      <w:pPr>
        <w:pStyle w:val="ListParagraph"/>
        <w:numPr>
          <w:ilvl w:val="0"/>
          <w:numId w:val="6"/>
        </w:numPr>
        <w:suppressAutoHyphens w:val="0"/>
        <w:autoSpaceDN/>
        <w:contextualSpacing/>
        <w:textAlignment w:val="auto"/>
        <w:rPr>
          <w:rFonts w:asciiTheme="minorHAnsi" w:hAnsiTheme="minorHAnsi" w:cstheme="minorHAnsi"/>
          <w:szCs w:val="22"/>
        </w:rPr>
      </w:pPr>
      <w:r w:rsidRPr="005D6FEB">
        <w:rPr>
          <w:rFonts w:asciiTheme="minorHAnsi" w:hAnsiTheme="minorHAnsi" w:cstheme="minorHAnsi"/>
          <w:color w:val="000000"/>
          <w:szCs w:val="22"/>
        </w:rPr>
        <w:t>RCNi is working towards equality of opportunity and staff are required to bear this in mind when carrying out their duties. It is also our policy to ensure that all staff are treated with respect, fairness and without discrimination at work.</w:t>
      </w:r>
    </w:p>
    <w:p w14:paraId="5833D253" w14:textId="77777777" w:rsidR="005D6FEB" w:rsidRPr="005D6FEB" w:rsidRDefault="005D6FEB" w:rsidP="005D6FEB">
      <w:pPr>
        <w:numPr>
          <w:ilvl w:val="0"/>
          <w:numId w:val="6"/>
        </w:numPr>
        <w:suppressAutoHyphens w:val="0"/>
        <w:autoSpaceDN/>
        <w:textAlignment w:val="auto"/>
        <w:rPr>
          <w:rFonts w:asciiTheme="minorHAnsi" w:hAnsiTheme="minorHAnsi" w:cstheme="minorHAnsi"/>
          <w:szCs w:val="22"/>
        </w:rPr>
      </w:pPr>
      <w:r w:rsidRPr="005D6FEB">
        <w:rPr>
          <w:rFonts w:asciiTheme="minorHAnsi" w:hAnsiTheme="minorHAnsi" w:cstheme="minorHAnsi"/>
          <w:szCs w:val="22"/>
        </w:rPr>
        <w:t>Please note that this job description is not an exhaustive list of duties and may be reviewed from time to time.</w:t>
      </w:r>
    </w:p>
    <w:p w14:paraId="33044617" w14:textId="77777777" w:rsidR="00ED2E1B" w:rsidRPr="005D6FEB" w:rsidRDefault="00ED2E1B" w:rsidP="005D6FEB">
      <w:pPr>
        <w:rPr>
          <w:rFonts w:asciiTheme="minorHAnsi" w:hAnsiTheme="minorHAnsi" w:cstheme="minorHAnsi"/>
          <w:szCs w:val="22"/>
        </w:rPr>
      </w:pPr>
    </w:p>
    <w:p w14:paraId="46019C99" w14:textId="0DF533E0" w:rsidR="00ED2E1B" w:rsidRPr="006B26D9" w:rsidRDefault="00235622">
      <w:pPr>
        <w:rPr>
          <w:i/>
        </w:rPr>
      </w:pPr>
      <w:r w:rsidRPr="006B26D9">
        <w:rPr>
          <w:rFonts w:ascii="Calibri" w:hAnsi="Calibri"/>
          <w:i/>
          <w:szCs w:val="22"/>
        </w:rPr>
        <w:t xml:space="preserve">Prepared by Gary Bell, Editorial Director, </w:t>
      </w:r>
      <w:r w:rsidR="00F0715B">
        <w:rPr>
          <w:rFonts w:ascii="Calibri" w:hAnsi="Calibri"/>
          <w:i/>
          <w:szCs w:val="22"/>
        </w:rPr>
        <w:t>June 2021</w:t>
      </w:r>
    </w:p>
    <w:sectPr w:rsidR="00ED2E1B" w:rsidRPr="006B26D9">
      <w:headerReference w:type="default" r:id="rId10"/>
      <w:pgSz w:w="11907"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C50A8" w14:textId="77777777" w:rsidR="002E728A" w:rsidRDefault="002E728A">
      <w:r>
        <w:separator/>
      </w:r>
    </w:p>
  </w:endnote>
  <w:endnote w:type="continuationSeparator" w:id="0">
    <w:p w14:paraId="021759D7" w14:textId="77777777" w:rsidR="002E728A" w:rsidRDefault="002E7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3D02" w14:textId="77777777" w:rsidR="002E728A" w:rsidRDefault="002E728A">
      <w:r>
        <w:rPr>
          <w:color w:val="000000"/>
        </w:rPr>
        <w:separator/>
      </w:r>
    </w:p>
  </w:footnote>
  <w:footnote w:type="continuationSeparator" w:id="0">
    <w:p w14:paraId="2DD4EB6F" w14:textId="77777777" w:rsidR="002E728A" w:rsidRDefault="002E7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4316" w14:textId="77777777" w:rsidR="00F50D0E" w:rsidRDefault="00053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0B1"/>
    <w:multiLevelType w:val="multilevel"/>
    <w:tmpl w:val="6A48E7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8F418A1"/>
    <w:multiLevelType w:val="hybridMultilevel"/>
    <w:tmpl w:val="2E9EC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2D80CAD"/>
    <w:multiLevelType w:val="multilevel"/>
    <w:tmpl w:val="E43A1FE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565080B"/>
    <w:multiLevelType w:val="multilevel"/>
    <w:tmpl w:val="928A510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1230511"/>
    <w:multiLevelType w:val="multilevel"/>
    <w:tmpl w:val="280CAD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DE07C9C"/>
    <w:multiLevelType w:val="multilevel"/>
    <w:tmpl w:val="6E3EB76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57D1602"/>
    <w:multiLevelType w:val="multilevel"/>
    <w:tmpl w:val="E34EA5B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6"/>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E1B"/>
    <w:rsid w:val="00053A41"/>
    <w:rsid w:val="001A6C4F"/>
    <w:rsid w:val="00235622"/>
    <w:rsid w:val="002B6A67"/>
    <w:rsid w:val="002E728A"/>
    <w:rsid w:val="004A6087"/>
    <w:rsid w:val="00583071"/>
    <w:rsid w:val="005D6FEB"/>
    <w:rsid w:val="005D7FAA"/>
    <w:rsid w:val="006B26D9"/>
    <w:rsid w:val="00810AEB"/>
    <w:rsid w:val="00882EAB"/>
    <w:rsid w:val="008D1DC3"/>
    <w:rsid w:val="009E3B7B"/>
    <w:rsid w:val="00A167B1"/>
    <w:rsid w:val="00B34EA6"/>
    <w:rsid w:val="00CC50A3"/>
    <w:rsid w:val="00DC0A2D"/>
    <w:rsid w:val="00E73173"/>
    <w:rsid w:val="00EA74A1"/>
    <w:rsid w:val="00ED2E1B"/>
    <w:rsid w:val="00EE34BA"/>
    <w:rsid w:val="00F07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B1AD"/>
  <w15:docId w15:val="{C4E96F9C-5279-4C30-8178-1F22C715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Arial Narrow" w:eastAsia="Times New Roman" w:hAnsi="Arial Narro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Narrow" w:eastAsia="Times New Roman" w:hAnsi="Arial Narrow" w:cs="Times New Roman"/>
      <w:szCs w:val="20"/>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Narrow" w:eastAsia="Times New Roman" w:hAnsi="Arial Narrow" w:cs="Times New Roman"/>
      <w:szCs w:val="20"/>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rPr>
      <w:rFonts w:ascii="Arial Narrow" w:eastAsia="Times New Roman" w:hAnsi="Arial Narrow"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n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uploadlibrary.com/rcnpublishing1/EWKEL39B.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1CD1B-9E6D-41F2-A9D1-F849F0472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Munn</dc:creator>
  <cp:lastModifiedBy>Lillie Dyer</cp:lastModifiedBy>
  <cp:revision>3</cp:revision>
  <cp:lastPrinted>2019-12-06T13:29:00Z</cp:lastPrinted>
  <dcterms:created xsi:type="dcterms:W3CDTF">2021-06-28T15:10:00Z</dcterms:created>
  <dcterms:modified xsi:type="dcterms:W3CDTF">2021-06-29T16:56:00Z</dcterms:modified>
</cp:coreProperties>
</file>