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B54" w:rsidRPr="0015362F" w:rsidRDefault="000D35A4" w:rsidP="00471B54">
      <w:pPr>
        <w:rPr>
          <w:b/>
        </w:rPr>
      </w:pPr>
      <w:r w:rsidRPr="00EB7F81">
        <w:rPr>
          <w:b/>
        </w:rPr>
        <w:t xml:space="preserve">Example email text – </w:t>
      </w:r>
      <w:r w:rsidR="00471B54" w:rsidRPr="0015362F">
        <w:rPr>
          <w:b/>
        </w:rPr>
        <w:t>Cancer Nursing Practice</w:t>
      </w:r>
    </w:p>
    <w:p w:rsidR="000D35A4" w:rsidRPr="00EB7F81" w:rsidRDefault="000D35A4" w:rsidP="000D35A4">
      <w:pPr>
        <w:rPr>
          <w:b/>
        </w:rPr>
      </w:pPr>
    </w:p>
    <w:p w:rsidR="000D35A4" w:rsidRPr="00DA68A3" w:rsidRDefault="000D35A4" w:rsidP="000D35A4">
      <w:pPr>
        <w:rPr>
          <w:b/>
        </w:rPr>
      </w:pPr>
    </w:p>
    <w:p w:rsidR="000D35A4" w:rsidRDefault="000D35A4" w:rsidP="000D35A4">
      <w:r w:rsidRPr="00823227">
        <w:t>Dear Colleague,</w:t>
      </w:r>
    </w:p>
    <w:p w:rsidR="00471B54" w:rsidRDefault="000D35A4" w:rsidP="00471B54">
      <w:r w:rsidRPr="006C3B45">
        <w:t>We are pleased to inform</w:t>
      </w:r>
      <w:r>
        <w:t xml:space="preserve"> you/would like to remind you </w:t>
      </w:r>
      <w:r w:rsidRPr="00FB0346">
        <w:rPr>
          <w:color w:val="FF0000"/>
        </w:rPr>
        <w:t xml:space="preserve">(delete as appropriate) </w:t>
      </w:r>
      <w:r w:rsidRPr="006C3B45">
        <w:t xml:space="preserve">that your library subscribes to </w:t>
      </w:r>
      <w:r w:rsidR="00471B54" w:rsidRPr="00471B54">
        <w:t>Cancer Nursing Practice</w:t>
      </w:r>
      <w:r>
        <w:t xml:space="preserve">. Published by </w:t>
      </w:r>
      <w:proofErr w:type="spellStart"/>
      <w:r>
        <w:t>RCNi</w:t>
      </w:r>
      <w:proofErr w:type="spellEnd"/>
      <w:r>
        <w:t xml:space="preserve">, </w:t>
      </w:r>
      <w:r w:rsidRPr="00823227">
        <w:t>a part of the Royal College of Nursing Group</w:t>
      </w:r>
      <w:r>
        <w:t xml:space="preserve">, </w:t>
      </w:r>
      <w:r w:rsidR="00471B54" w:rsidRPr="00471B54">
        <w:t>Cancer Nursing Practice</w:t>
      </w:r>
      <w:r w:rsidR="00471B54">
        <w:t xml:space="preserve"> </w:t>
      </w:r>
      <w:r w:rsidR="003107FA">
        <w:t xml:space="preserve">People </w:t>
      </w:r>
      <w:r>
        <w:t xml:space="preserve">is </w:t>
      </w:r>
      <w:r w:rsidR="00471B54">
        <w:t>a leading, practice-based journal that covers all aspects of nursing adults and children with cancer. Original research and peer-reviewed articles inform, support and educate nurses caring for patients with cancer. Articles also include input from senior clinicians, those who guide and shape best practice in cancer nursing.</w:t>
      </w:r>
    </w:p>
    <w:p w:rsidR="000D35A4" w:rsidRDefault="00471B54" w:rsidP="000D35A4">
      <w:r w:rsidRPr="00471B54">
        <w:t>Cancer Nursing Practice</w:t>
      </w:r>
      <w:r>
        <w:t xml:space="preserve"> </w:t>
      </w:r>
      <w:bookmarkStart w:id="0" w:name="_GoBack"/>
      <w:bookmarkEnd w:id="0"/>
      <w:r w:rsidR="000D35A4">
        <w:t>contains:</w:t>
      </w:r>
    </w:p>
    <w:p w:rsidR="000D35A4" w:rsidRPr="000D35A4" w:rsidRDefault="000D35A4" w:rsidP="000D35A4">
      <w:pPr>
        <w:pStyle w:val="ListParagraph"/>
        <w:numPr>
          <w:ilvl w:val="0"/>
          <w:numId w:val="1"/>
        </w:numPr>
      </w:pPr>
      <w:r w:rsidRPr="000D35A4">
        <w:t>News of latest developments in treatments</w:t>
      </w:r>
    </w:p>
    <w:p w:rsidR="000D35A4" w:rsidRPr="000D35A4" w:rsidRDefault="000D35A4" w:rsidP="000D35A4">
      <w:pPr>
        <w:pStyle w:val="ListParagraph"/>
        <w:numPr>
          <w:ilvl w:val="0"/>
          <w:numId w:val="1"/>
        </w:numPr>
      </w:pPr>
      <w:r w:rsidRPr="000D35A4">
        <w:t>Coverage of key issues and developments affecting nursing practice</w:t>
      </w:r>
    </w:p>
    <w:p w:rsidR="000D35A4" w:rsidRPr="000D35A4" w:rsidRDefault="000D35A4" w:rsidP="000D35A4">
      <w:pPr>
        <w:pStyle w:val="ListParagraph"/>
        <w:numPr>
          <w:ilvl w:val="0"/>
          <w:numId w:val="1"/>
        </w:numPr>
      </w:pPr>
      <w:r w:rsidRPr="000D35A4">
        <w:t>Peer-reviewed clinical and research articles</w:t>
      </w:r>
    </w:p>
    <w:p w:rsidR="000D35A4" w:rsidRPr="00235901" w:rsidRDefault="000D35A4" w:rsidP="000D35A4">
      <w:pPr>
        <w:pStyle w:val="ListParagraph"/>
        <w:numPr>
          <w:ilvl w:val="0"/>
          <w:numId w:val="1"/>
        </w:numPr>
      </w:pPr>
      <w:r w:rsidRPr="000D35A4">
        <w:t>Policy updates and latest practice guidelines</w:t>
      </w:r>
    </w:p>
    <w:p w:rsidR="000D35A4" w:rsidRPr="00823227" w:rsidRDefault="000D35A4" w:rsidP="000D35A4">
      <w:r w:rsidRPr="00823227">
        <w:t xml:space="preserve">We thought you would like to know that </w:t>
      </w:r>
      <w:r w:rsidR="001F105E">
        <w:t>this resource is</w:t>
      </w:r>
      <w:r w:rsidRPr="00823227">
        <w:t xml:space="preserve"> available through our </w:t>
      </w:r>
      <w:r>
        <w:t>libr</w:t>
      </w:r>
      <w:r w:rsidR="00783FCD">
        <w:t>ary subscription.  To access this</w:t>
      </w:r>
      <w:r>
        <w:t xml:space="preserve"> journal</w:t>
      </w:r>
      <w:r w:rsidRPr="00823227">
        <w:t xml:space="preserve"> please click here</w:t>
      </w:r>
      <w:r w:rsidRPr="00471B54">
        <w:rPr>
          <w:color w:val="FF0000"/>
        </w:rPr>
        <w:t xml:space="preserve"> &lt;Insert a link to </w:t>
      </w:r>
      <w:r w:rsidR="00471B54" w:rsidRPr="00471B54">
        <w:rPr>
          <w:color w:val="FF0000"/>
        </w:rPr>
        <w:t>https://journals.rcni.com/cancer-nursing-practice</w:t>
      </w:r>
      <w:r w:rsidR="003107FA" w:rsidRPr="00471B54">
        <w:rPr>
          <w:color w:val="FF0000"/>
        </w:rPr>
        <w:t xml:space="preserve"> </w:t>
      </w:r>
      <w:r w:rsidRPr="00471B54">
        <w:rPr>
          <w:color w:val="FF0000"/>
        </w:rPr>
        <w:t>or your catalogue&gt;.</w:t>
      </w:r>
    </w:p>
    <w:p w:rsidR="000D35A4" w:rsidRDefault="000D35A4" w:rsidP="000D35A4">
      <w:r w:rsidRPr="00823227">
        <w:t>With kind regards,</w:t>
      </w:r>
    </w:p>
    <w:p w:rsidR="000D35A4" w:rsidRPr="009040E5" w:rsidRDefault="000D35A4" w:rsidP="000D35A4">
      <w:pPr>
        <w:rPr>
          <w:color w:val="FF0000"/>
        </w:rPr>
      </w:pPr>
      <w:r w:rsidRPr="009040E5">
        <w:rPr>
          <w:color w:val="FF0000"/>
        </w:rPr>
        <w:t>&lt;Insert name&gt;</w:t>
      </w:r>
    </w:p>
    <w:p w:rsidR="000D35A4" w:rsidRDefault="000D35A4" w:rsidP="000D35A4"/>
    <w:p w:rsidR="00111E9B" w:rsidRDefault="00111E9B" w:rsidP="000D35A4"/>
    <w:p w:rsidR="00FC5107" w:rsidRDefault="00FC5107" w:rsidP="000D35A4"/>
    <w:p w:rsidR="00A02619" w:rsidRPr="000D35A4" w:rsidRDefault="00A02619" w:rsidP="000D35A4"/>
    <w:sectPr w:rsidR="00A02619" w:rsidRPr="000D3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55F0"/>
    <w:multiLevelType w:val="hybridMultilevel"/>
    <w:tmpl w:val="3E24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4"/>
    <w:rsid w:val="000D35A4"/>
    <w:rsid w:val="00111E9B"/>
    <w:rsid w:val="00123B2E"/>
    <w:rsid w:val="001F105E"/>
    <w:rsid w:val="003107FA"/>
    <w:rsid w:val="003D3CA9"/>
    <w:rsid w:val="00471B54"/>
    <w:rsid w:val="005629FA"/>
    <w:rsid w:val="005968C5"/>
    <w:rsid w:val="00783FCD"/>
    <w:rsid w:val="00A02619"/>
    <w:rsid w:val="00BF0485"/>
    <w:rsid w:val="00EB7F81"/>
    <w:rsid w:val="00F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BE22"/>
  <w15:chartTrackingRefBased/>
  <w15:docId w15:val="{4AFDA914-EE1E-4EC2-B0FB-8512147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35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07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Vilte Burneikaite</dc:creator>
  <cp:keywords/>
  <dc:description/>
  <cp:lastModifiedBy>Vilte Burneikaite</cp:lastModifiedBy>
  <cp:revision>4</cp:revision>
  <dcterms:created xsi:type="dcterms:W3CDTF">2018-03-16T15:05:00Z</dcterms:created>
  <dcterms:modified xsi:type="dcterms:W3CDTF">2018-03-16T15:12:00Z</dcterms:modified>
</cp:coreProperties>
</file>